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526" w:rsidRDefault="00D64526" w:rsidP="00D64526">
      <w:r>
        <w:t>Les spectacles proposés par les "ZAKOUSKIS" peuvent être autonomes pour la sonorisation, l'éclairage, décors et matériel d'animation.</w:t>
      </w:r>
    </w:p>
    <w:p w:rsidR="00D64526" w:rsidRDefault="00D64526" w:rsidP="00D64526">
      <w:r>
        <w:t>Cependant, nous pouvons nous arranger avec technicien ou sonorisateur si la salle est très grande ou est installée en extérieur.</w:t>
      </w:r>
    </w:p>
    <w:p w:rsidR="00D64526" w:rsidRDefault="00D64526" w:rsidP="00D64526">
      <w:r>
        <w:t>Idéalement nous travaillons sur un espace scénique de 6m de longueur et 4 mètres de profondeur (mais nous avons un grand degré d'adaptation).</w:t>
      </w:r>
    </w:p>
    <w:p w:rsidR="00D64526" w:rsidRDefault="00D64526" w:rsidP="00D64526">
      <w:r>
        <w:t>Nous demandons 2 lignes électriques de 16 ampères monophasées, distinctes l'une de l'autre.</w:t>
      </w:r>
    </w:p>
    <w:p w:rsidR="00D64526" w:rsidRDefault="00D64526" w:rsidP="00D64526">
      <w:r>
        <w:t xml:space="preserve"> </w:t>
      </w:r>
    </w:p>
    <w:p w:rsidR="00D64526" w:rsidRDefault="00D64526" w:rsidP="00D64526">
      <w:r>
        <w:t>Comme tous les spectacles proposés sont participatifs nous souhaitons:</w:t>
      </w:r>
    </w:p>
    <w:p w:rsidR="00D64526" w:rsidRDefault="00D64526" w:rsidP="00D64526">
      <w:r>
        <w:t>Si nous travaillons sur scène, un accès facile sera prévu à l'avant de celle-ci par des escaliers.</w:t>
      </w:r>
    </w:p>
    <w:p w:rsidR="00D64526" w:rsidRDefault="00D64526" w:rsidP="00D64526">
      <w:r>
        <w:t xml:space="preserve">S'il n'y a pas de scène, un </w:t>
      </w:r>
      <w:r w:rsidR="003860E7">
        <w:t>demi-cercle</w:t>
      </w:r>
      <w:r>
        <w:t xml:space="preserve"> sera installé autour de l'espace scénique avec une rangée libre au milieu pour faciliter les déplacements des enfants.</w:t>
      </w:r>
    </w:p>
    <w:p w:rsidR="00D64526" w:rsidRDefault="00D64526" w:rsidP="00D64526">
      <w:r>
        <w:t xml:space="preserve">Un local sera prévu pour les musiciens ainsi que collations et </w:t>
      </w:r>
      <w:r w:rsidR="003860E7">
        <w:t>boissons, ou</w:t>
      </w:r>
      <w:r>
        <w:t xml:space="preserve"> </w:t>
      </w:r>
      <w:r w:rsidR="003860E7">
        <w:t>tickets, pour</w:t>
      </w:r>
      <w:r>
        <w:t xml:space="preserve"> éviter une perte de temps.</w:t>
      </w:r>
    </w:p>
    <w:p w:rsidR="00D64526" w:rsidRDefault="00D64526" w:rsidP="00D64526">
      <w:r>
        <w:t xml:space="preserve">Quand la salle le permet nous aimons installer une ambiance </w:t>
      </w:r>
      <w:r w:rsidR="003860E7">
        <w:t>lumineuse, et</w:t>
      </w:r>
      <w:r>
        <w:t xml:space="preserve"> mettre </w:t>
      </w:r>
      <w:r w:rsidR="003860E7">
        <w:t>ainsi</w:t>
      </w:r>
      <w:r>
        <w:t xml:space="preserve"> un peu de magie.</w:t>
      </w:r>
    </w:p>
    <w:p w:rsidR="00D64526" w:rsidRDefault="00D64526" w:rsidP="00D64526">
      <w:r>
        <w:t xml:space="preserve"> </w:t>
      </w:r>
    </w:p>
    <w:p w:rsidR="00D64526" w:rsidRDefault="00D64526" w:rsidP="00D64526">
      <w:r>
        <w:t>Des petites modifications peuvent être apportées à cette demande suivant le nombre de musiciens présents sur scène.</w:t>
      </w:r>
    </w:p>
    <w:p w:rsidR="00666D09" w:rsidRDefault="00D64526" w:rsidP="00D64526">
      <w:r>
        <w:t xml:space="preserve">De 2 à </w:t>
      </w:r>
      <w:r w:rsidR="000362FC">
        <w:t>5</w:t>
      </w:r>
      <w:bookmarkStart w:id="0" w:name="_GoBack"/>
      <w:bookmarkEnd w:id="0"/>
      <w:r>
        <w:t xml:space="preserve"> musiciens suivant le spectacle choisit</w:t>
      </w:r>
    </w:p>
    <w:sectPr w:rsidR="00666D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526"/>
    <w:rsid w:val="000362FC"/>
    <w:rsid w:val="003860E7"/>
    <w:rsid w:val="00666D09"/>
    <w:rsid w:val="00D6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1DE55"/>
  <w15:docId w15:val="{99BBD511-EBBB-4AF7-8EE1-267C02B2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</dc:creator>
  <cp:lastModifiedBy>Pascal BLAVIER</cp:lastModifiedBy>
  <cp:revision>2</cp:revision>
  <dcterms:created xsi:type="dcterms:W3CDTF">2019-03-17T19:16:00Z</dcterms:created>
  <dcterms:modified xsi:type="dcterms:W3CDTF">2019-03-17T19:16:00Z</dcterms:modified>
</cp:coreProperties>
</file>